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F" w:rsidRPr="001629E2" w:rsidRDefault="00DF3388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212121"/>
          <w:lang w:val="hr-HR"/>
        </w:rPr>
      </w:pPr>
      <w:r w:rsidRPr="001629E2">
        <w:rPr>
          <w:b/>
          <w:i/>
          <w:color w:val="212121"/>
          <w:lang w:val="hr-HR"/>
        </w:rPr>
        <w:t>Uvjeti za pristup</w:t>
      </w:r>
    </w:p>
    <w:p w:rsidR="005108EF" w:rsidRPr="00033E91" w:rsidRDefault="005108EF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</w:p>
    <w:p w:rsidR="00DF3388" w:rsidRPr="001629E2" w:rsidRDefault="00DF3388" w:rsidP="001629E2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121"/>
          <w:lang w:val="hr-HR"/>
        </w:rPr>
      </w:pPr>
      <w:r w:rsidRPr="001629E2">
        <w:rPr>
          <w:b/>
          <w:color w:val="212121"/>
          <w:lang w:val="hr-HR"/>
        </w:rPr>
        <w:t xml:space="preserve">Već posjedujem </w:t>
      </w:r>
      <w:r w:rsidR="009B466A" w:rsidRPr="001629E2">
        <w:rPr>
          <w:b/>
          <w:color w:val="212121"/>
          <w:lang w:val="hr-HR"/>
        </w:rPr>
        <w:t>diplomu</w:t>
      </w:r>
      <w:r w:rsidR="00033E91" w:rsidRPr="001629E2">
        <w:rPr>
          <w:b/>
          <w:color w:val="212121"/>
          <w:lang w:val="hr-HR"/>
        </w:rPr>
        <w:t xml:space="preserve"> / magisterij / doktorat i</w:t>
      </w:r>
      <w:r w:rsidRPr="001629E2">
        <w:rPr>
          <w:b/>
          <w:color w:val="212121"/>
          <w:lang w:val="hr-HR"/>
        </w:rPr>
        <w:t xml:space="preserve"> trenutno nisam upisan u nikakav preddiplomski studij / doktorat / </w:t>
      </w:r>
      <w:r w:rsidR="00033E91" w:rsidRPr="001629E2">
        <w:rPr>
          <w:b/>
          <w:color w:val="212121"/>
          <w:lang w:val="hr-HR"/>
        </w:rPr>
        <w:t>magisterij</w:t>
      </w:r>
      <w:r w:rsidRPr="001629E2">
        <w:rPr>
          <w:b/>
          <w:color w:val="212121"/>
          <w:lang w:val="hr-HR"/>
        </w:rPr>
        <w:t>. Mogu li se prijaviti za stipendiju?</w:t>
      </w:r>
    </w:p>
    <w:p w:rsidR="00DF3388" w:rsidRPr="00033E91" w:rsidRDefault="00DF3388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033E91">
        <w:rPr>
          <w:color w:val="212121"/>
          <w:lang w:val="hr-HR"/>
        </w:rPr>
        <w:t xml:space="preserve">Ne. Kako bi </w:t>
      </w:r>
      <w:r w:rsidR="001629E2">
        <w:rPr>
          <w:color w:val="212121"/>
          <w:lang w:val="hr-HR"/>
        </w:rPr>
        <w:t>sudjelovali u</w:t>
      </w:r>
      <w:r w:rsidRPr="00033E91">
        <w:rPr>
          <w:color w:val="212121"/>
          <w:lang w:val="hr-HR"/>
        </w:rPr>
        <w:t xml:space="preserve"> projektu mobilnosti sa statusom netom diplomirane osobe morate se prijavit</w:t>
      </w:r>
      <w:r w:rsidR="00033E91" w:rsidRPr="00033E91">
        <w:rPr>
          <w:color w:val="212121"/>
          <w:lang w:val="hr-HR"/>
        </w:rPr>
        <w:t>i za stipendiju prije nego primi</w:t>
      </w:r>
      <w:r w:rsidRPr="00033E91">
        <w:rPr>
          <w:color w:val="212121"/>
          <w:lang w:val="hr-HR"/>
        </w:rPr>
        <w:t>te diplomu.</w:t>
      </w:r>
    </w:p>
    <w:p w:rsidR="00DF3388" w:rsidRPr="00033E91" w:rsidRDefault="00DF3388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033E91">
        <w:rPr>
          <w:color w:val="212121"/>
          <w:lang w:val="hr-HR"/>
        </w:rPr>
        <w:t xml:space="preserve">Uz to, da bi </w:t>
      </w:r>
      <w:r w:rsidR="001629E2">
        <w:rPr>
          <w:color w:val="212121"/>
          <w:lang w:val="hr-HR"/>
        </w:rPr>
        <w:t>primili</w:t>
      </w:r>
      <w:r w:rsidRPr="00033E91">
        <w:rPr>
          <w:color w:val="212121"/>
          <w:lang w:val="hr-HR"/>
        </w:rPr>
        <w:t xml:space="preserve"> stipendiju, rezultati </w:t>
      </w:r>
      <w:r w:rsidR="00033E91" w:rsidRPr="00033E91">
        <w:rPr>
          <w:color w:val="212121"/>
          <w:lang w:val="hr-HR"/>
        </w:rPr>
        <w:t>pobjednika</w:t>
      </w:r>
      <w:r w:rsidRPr="00033E91">
        <w:rPr>
          <w:color w:val="212121"/>
          <w:lang w:val="hr-HR"/>
        </w:rPr>
        <w:t xml:space="preserve"> moraju biti izdani prije dana primitka diplome / </w:t>
      </w:r>
      <w:r w:rsidR="001629E2">
        <w:rPr>
          <w:color w:val="212121"/>
          <w:lang w:val="hr-HR"/>
        </w:rPr>
        <w:t>magisterija</w:t>
      </w:r>
      <w:r w:rsidRPr="00033E91">
        <w:rPr>
          <w:color w:val="212121"/>
          <w:lang w:val="hr-HR"/>
        </w:rPr>
        <w:t xml:space="preserve"> / doktorata.</w:t>
      </w:r>
    </w:p>
    <w:p w:rsidR="005108EF" w:rsidRPr="00033E91" w:rsidRDefault="005108EF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</w:p>
    <w:p w:rsidR="009B466A" w:rsidRPr="001629E2" w:rsidRDefault="009B466A" w:rsidP="001629E2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121"/>
          <w:lang w:val="hr-HR"/>
        </w:rPr>
      </w:pPr>
      <w:r w:rsidRPr="001629E2">
        <w:rPr>
          <w:b/>
          <w:color w:val="212121"/>
          <w:lang w:val="hr-HR"/>
        </w:rPr>
        <w:t>Tokom perioda mobilnosti u inozemstvu, mogu li primiti diplomu?</w:t>
      </w:r>
    </w:p>
    <w:p w:rsidR="009B466A" w:rsidRPr="00033E91" w:rsidRDefault="009B466A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033E91">
        <w:rPr>
          <w:color w:val="212121"/>
          <w:lang w:val="hr-HR"/>
        </w:rPr>
        <w:t>Ne. Mobilnost ne može biti prekinuta kako bi se primila diploma te potom nast</w:t>
      </w:r>
      <w:r w:rsidR="00033E91" w:rsidRPr="00033E91">
        <w:rPr>
          <w:color w:val="212121"/>
          <w:lang w:val="hr-HR"/>
        </w:rPr>
        <w:t>avila. Mobilnost mora započeti i</w:t>
      </w:r>
      <w:r w:rsidRPr="00033E91">
        <w:rPr>
          <w:color w:val="212121"/>
          <w:lang w:val="hr-HR"/>
        </w:rPr>
        <w:t xml:space="preserve"> završiti prije ili nakon primitka diplome.</w:t>
      </w:r>
    </w:p>
    <w:p w:rsidR="005108EF" w:rsidRPr="00033E91" w:rsidRDefault="005108EF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</w:p>
    <w:p w:rsidR="00EA0793" w:rsidRPr="00033E91" w:rsidRDefault="00EA0793" w:rsidP="001629E2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1629E2">
        <w:rPr>
          <w:b/>
          <w:color w:val="212121"/>
          <w:lang w:val="hr-HR"/>
        </w:rPr>
        <w:t>Već sam pristustvovao u Erasmus + projektima (studij ili staž) u prošlosti.</w:t>
      </w:r>
      <w:r w:rsidRPr="00033E91">
        <w:rPr>
          <w:color w:val="212121"/>
          <w:lang w:val="hr-HR"/>
        </w:rPr>
        <w:t xml:space="preserve"> </w:t>
      </w:r>
      <w:r w:rsidRPr="001629E2">
        <w:rPr>
          <w:b/>
          <w:color w:val="212121"/>
          <w:lang w:val="hr-HR"/>
        </w:rPr>
        <w:t>Mogu li prisutstvovati u ovom projektu?</w:t>
      </w:r>
    </w:p>
    <w:p w:rsidR="00EA0793" w:rsidRPr="00033E91" w:rsidRDefault="00033E91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033E91">
        <w:rPr>
          <w:color w:val="212121"/>
          <w:lang w:val="hr-HR"/>
        </w:rPr>
        <w:t>Da, uzimajući u obzir da zbroj</w:t>
      </w:r>
      <w:r w:rsidR="00EA0793" w:rsidRPr="00033E91">
        <w:rPr>
          <w:color w:val="212121"/>
          <w:lang w:val="hr-HR"/>
        </w:rPr>
        <w:t xml:space="preserve"> mjeseca provedenih u inozemstvu nije veći od 12 mjeseci u istom razdoblju školovanja (24 za jedinstvene cikluse). Svaki mjesec odobrene i nefinancirane mobilnosti također ulaze u kalkulaciju zbroja.</w:t>
      </w:r>
    </w:p>
    <w:p w:rsidR="00EA0793" w:rsidRPr="00033E91" w:rsidRDefault="00EA0793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</w:p>
    <w:p w:rsidR="005108EF" w:rsidRPr="001629E2" w:rsidRDefault="00EA0793" w:rsidP="001629E2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121"/>
          <w:lang w:val="hr-HR"/>
        </w:rPr>
      </w:pPr>
      <w:r w:rsidRPr="001629E2">
        <w:rPr>
          <w:b/>
          <w:color w:val="212121"/>
          <w:lang w:val="hr-HR"/>
        </w:rPr>
        <w:t>Trenutno sam dio drugog projekta kojeg financira EU. Mogu li se prijaviti i primati Erasmus+ stipendiju?</w:t>
      </w:r>
    </w:p>
    <w:p w:rsidR="00EA0793" w:rsidRPr="00033E91" w:rsidRDefault="00EA0793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033E91">
        <w:rPr>
          <w:color w:val="212121"/>
          <w:lang w:val="hr-HR"/>
        </w:rPr>
        <w:t>Da, možete se prijaviti</w:t>
      </w:r>
      <w:r w:rsidR="001629E2">
        <w:rPr>
          <w:color w:val="212121"/>
          <w:lang w:val="hr-HR"/>
        </w:rPr>
        <w:t>,</w:t>
      </w:r>
      <w:r w:rsidRPr="00033E91">
        <w:rPr>
          <w:color w:val="212121"/>
          <w:lang w:val="hr-HR"/>
        </w:rPr>
        <w:t xml:space="preserve"> ali </w:t>
      </w:r>
      <w:r w:rsidR="001629E2">
        <w:rPr>
          <w:color w:val="212121"/>
          <w:lang w:val="hr-HR"/>
        </w:rPr>
        <w:t>datumi</w:t>
      </w:r>
      <w:r w:rsidR="00033E91" w:rsidRPr="00033E91">
        <w:rPr>
          <w:color w:val="212121"/>
          <w:lang w:val="hr-HR"/>
        </w:rPr>
        <w:t xml:space="preserve"> </w:t>
      </w:r>
      <w:r w:rsidR="001629E2">
        <w:rPr>
          <w:color w:val="212121"/>
          <w:lang w:val="hr-HR"/>
        </w:rPr>
        <w:t xml:space="preserve">za dva  različita </w:t>
      </w:r>
      <w:r w:rsidRPr="00033E91">
        <w:rPr>
          <w:color w:val="212121"/>
          <w:lang w:val="hr-HR"/>
        </w:rPr>
        <w:t xml:space="preserve">projekta se ne smiju preklapati i moraju biti </w:t>
      </w:r>
      <w:r w:rsidR="001629E2">
        <w:rPr>
          <w:color w:val="212121"/>
          <w:lang w:val="hr-HR"/>
        </w:rPr>
        <w:t>razmaknuti</w:t>
      </w:r>
      <w:r w:rsidRPr="00033E91">
        <w:rPr>
          <w:color w:val="212121"/>
          <w:lang w:val="hr-HR"/>
        </w:rPr>
        <w:t xml:space="preserve"> barem 5 radnih dana.</w:t>
      </w:r>
    </w:p>
    <w:p w:rsidR="005108EF" w:rsidRPr="00033E91" w:rsidRDefault="005108EF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</w:p>
    <w:p w:rsidR="001629E2" w:rsidRPr="001629E2" w:rsidRDefault="009B466A" w:rsidP="001629E2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121"/>
          <w:lang w:val="hr-HR"/>
        </w:rPr>
      </w:pPr>
      <w:r w:rsidRPr="001629E2">
        <w:rPr>
          <w:b/>
          <w:color w:val="212121"/>
          <w:lang w:val="hr-HR"/>
        </w:rPr>
        <w:t>Da li se samo studenti lokalne</w:t>
      </w:r>
      <w:r w:rsidR="001629E2" w:rsidRPr="001629E2">
        <w:rPr>
          <w:b/>
          <w:color w:val="212121"/>
          <w:lang w:val="hr-HR"/>
        </w:rPr>
        <w:t xml:space="preserve"> nacionalnosti smiju prijaviti?</w:t>
      </w:r>
    </w:p>
    <w:p w:rsidR="009B466A" w:rsidRPr="001629E2" w:rsidRDefault="009B466A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1629E2">
        <w:rPr>
          <w:color w:val="212121"/>
          <w:lang w:val="hr-HR"/>
        </w:rPr>
        <w:t>Ne, projekt je otvoren studentima svih nacionalnosti, uzimajući u obzir da pohađaju jedan od fa</w:t>
      </w:r>
      <w:r w:rsidR="00033E91" w:rsidRPr="001629E2">
        <w:rPr>
          <w:color w:val="212121"/>
          <w:lang w:val="hr-HR"/>
        </w:rPr>
        <w:t>kulteta Konzorcija</w:t>
      </w:r>
      <w:r w:rsidR="001629E2">
        <w:rPr>
          <w:color w:val="212121"/>
          <w:lang w:val="hr-HR"/>
        </w:rPr>
        <w:t xml:space="preserve"> </w:t>
      </w:r>
      <w:r w:rsidRPr="001629E2">
        <w:rPr>
          <w:color w:val="212121"/>
          <w:lang w:val="hr-HR"/>
        </w:rPr>
        <w:t>u trentku podnošenja prijave.</w:t>
      </w:r>
    </w:p>
    <w:p w:rsidR="005108EF" w:rsidRPr="00033E91" w:rsidRDefault="005108EF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</w:p>
    <w:p w:rsidR="001629E2" w:rsidRPr="001629E2" w:rsidRDefault="00A572CD" w:rsidP="001629E2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121"/>
          <w:lang w:val="hr-HR"/>
        </w:rPr>
      </w:pPr>
      <w:r w:rsidRPr="001629E2">
        <w:rPr>
          <w:b/>
          <w:color w:val="212121"/>
          <w:lang w:val="hr-HR"/>
        </w:rPr>
        <w:t>Dolazim iz države izvan EU. Što moram učiniti ka</w:t>
      </w:r>
      <w:r w:rsidR="001629E2" w:rsidRPr="001629E2">
        <w:rPr>
          <w:b/>
          <w:color w:val="212121"/>
          <w:lang w:val="hr-HR"/>
        </w:rPr>
        <w:t>ko bih dobio dokumente?</w:t>
      </w:r>
    </w:p>
    <w:p w:rsidR="00A572CD" w:rsidRPr="001629E2" w:rsidRDefault="00A572CD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1629E2">
        <w:rPr>
          <w:color w:val="212121"/>
          <w:lang w:val="hr-HR"/>
        </w:rPr>
        <w:t xml:space="preserve">Morate se sami pobrinuti o prikupljanju informacija i dokumenata unaprijed kako bi vam </w:t>
      </w:r>
      <w:r w:rsidR="001629E2">
        <w:rPr>
          <w:color w:val="212121"/>
          <w:lang w:val="hr-HR"/>
        </w:rPr>
        <w:t>boravište</w:t>
      </w:r>
      <w:r w:rsidRPr="001629E2">
        <w:rPr>
          <w:color w:val="212121"/>
          <w:lang w:val="hr-HR"/>
        </w:rPr>
        <w:t xml:space="preserve"> ili viza bili odobreni. Preporučljiva je konzultacija sa </w:t>
      </w:r>
      <w:r w:rsidR="001629E2">
        <w:rPr>
          <w:color w:val="212121"/>
          <w:lang w:val="hr-HR"/>
        </w:rPr>
        <w:t>Portalom Europske imigracije i Diplomatskim predstavnicima Vaše</w:t>
      </w:r>
      <w:r w:rsidRPr="001629E2">
        <w:rPr>
          <w:color w:val="212121"/>
          <w:lang w:val="hr-HR"/>
        </w:rPr>
        <w:t xml:space="preserve"> države koji se nalaze u europskoj zemlji odredišta.</w:t>
      </w:r>
      <w:r w:rsidR="001629E2">
        <w:rPr>
          <w:color w:val="212121"/>
          <w:lang w:val="hr-HR"/>
        </w:rPr>
        <w:t xml:space="preserve"> Udruga Informo će biti na raspolaganju za bilo kakvu pomoć u slučaju </w:t>
      </w:r>
      <w:r w:rsidR="004E160E">
        <w:rPr>
          <w:color w:val="212121"/>
          <w:lang w:val="hr-HR"/>
        </w:rPr>
        <w:t xml:space="preserve">da Vam ista zatreba u bilo kojem trenutku. </w:t>
      </w:r>
    </w:p>
    <w:p w:rsidR="005108EF" w:rsidRPr="00033E91" w:rsidRDefault="005108EF" w:rsidP="001629E2">
      <w:pPr>
        <w:tabs>
          <w:tab w:val="left" w:pos="5387"/>
        </w:tabs>
        <w:jc w:val="both"/>
        <w:rPr>
          <w:color w:val="212121"/>
          <w:lang w:val="hr-HR"/>
        </w:rPr>
      </w:pPr>
    </w:p>
    <w:p w:rsidR="005108EF" w:rsidRPr="00033E91" w:rsidRDefault="005108EF" w:rsidP="001629E2">
      <w:pPr>
        <w:jc w:val="both"/>
        <w:rPr>
          <w:lang w:val="hr-HR"/>
        </w:rPr>
      </w:pPr>
    </w:p>
    <w:p w:rsidR="005108EF" w:rsidRPr="001629E2" w:rsidRDefault="00EA0793" w:rsidP="001629E2">
      <w:pPr>
        <w:jc w:val="both"/>
        <w:rPr>
          <w:b/>
          <w:i/>
          <w:lang w:val="hr-HR"/>
        </w:rPr>
      </w:pPr>
      <w:r w:rsidRPr="001629E2">
        <w:rPr>
          <w:b/>
          <w:i/>
          <w:lang w:val="hr-HR"/>
        </w:rPr>
        <w:t>Promjene u mobilnosti</w:t>
      </w:r>
    </w:p>
    <w:p w:rsidR="005108EF" w:rsidRPr="00033E91" w:rsidRDefault="005108EF" w:rsidP="001629E2">
      <w:pPr>
        <w:jc w:val="both"/>
        <w:rPr>
          <w:lang w:val="hr-HR"/>
        </w:rPr>
      </w:pPr>
    </w:p>
    <w:p w:rsidR="00A572CD" w:rsidRPr="004E160E" w:rsidRDefault="00A572CD" w:rsidP="001629E2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12121"/>
          <w:lang w:val="hr-HR"/>
        </w:rPr>
      </w:pPr>
      <w:r w:rsidRPr="004E160E">
        <w:rPr>
          <w:b/>
          <w:color w:val="212121"/>
          <w:lang w:val="hr-HR"/>
        </w:rPr>
        <w:t>Mogu li odbiti stipendiju nakon što sam ju primio? Koje su posljedice?</w:t>
      </w:r>
    </w:p>
    <w:p w:rsidR="00A572CD" w:rsidRPr="00033E91" w:rsidRDefault="00033E91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033E91">
        <w:rPr>
          <w:color w:val="212121"/>
          <w:lang w:val="hr-HR"/>
        </w:rPr>
        <w:t xml:space="preserve">Potpisujući </w:t>
      </w:r>
      <w:r w:rsidR="004E160E">
        <w:rPr>
          <w:color w:val="212121"/>
          <w:lang w:val="hr-HR"/>
        </w:rPr>
        <w:t>Pismo</w:t>
      </w:r>
      <w:r w:rsidRPr="00033E91">
        <w:rPr>
          <w:color w:val="212121"/>
          <w:lang w:val="hr-HR"/>
        </w:rPr>
        <w:t xml:space="preserve"> o</w:t>
      </w:r>
      <w:r w:rsidR="004E160E">
        <w:rPr>
          <w:color w:val="212121"/>
          <w:lang w:val="hr-HR"/>
        </w:rPr>
        <w:t xml:space="preserve"> </w:t>
      </w:r>
      <w:r w:rsidR="00D64900" w:rsidRPr="00033E91">
        <w:rPr>
          <w:color w:val="212121"/>
          <w:lang w:val="hr-HR"/>
        </w:rPr>
        <w:t>dos</w:t>
      </w:r>
      <w:r w:rsidRPr="00033E91">
        <w:rPr>
          <w:color w:val="212121"/>
          <w:lang w:val="hr-HR"/>
        </w:rPr>
        <w:t>tupnosti obvezujete se na staž</w:t>
      </w:r>
      <w:r w:rsidR="00D64900" w:rsidRPr="00033E91">
        <w:rPr>
          <w:color w:val="212121"/>
          <w:lang w:val="hr-HR"/>
        </w:rPr>
        <w:t>. M</w:t>
      </w:r>
      <w:r w:rsidR="004E160E">
        <w:rPr>
          <w:color w:val="212121"/>
          <w:lang w:val="hr-HR"/>
        </w:rPr>
        <w:t>i</w:t>
      </w:r>
      <w:r w:rsidR="00D64900" w:rsidRPr="00033E91">
        <w:rPr>
          <w:color w:val="212121"/>
          <w:lang w:val="hr-HR"/>
        </w:rPr>
        <w:t xml:space="preserve">jenjanje odluke nakon potpisivanja dokumenta </w:t>
      </w:r>
      <w:r w:rsidR="004E160E">
        <w:rPr>
          <w:color w:val="212121"/>
          <w:lang w:val="hr-HR"/>
        </w:rPr>
        <w:t>smatrati će se</w:t>
      </w:r>
      <w:r w:rsidR="00D64900" w:rsidRPr="00033E91">
        <w:rPr>
          <w:color w:val="212121"/>
          <w:lang w:val="hr-HR"/>
        </w:rPr>
        <w:t xml:space="preserve"> kao neprofesionalno ponašanje </w:t>
      </w:r>
      <w:r w:rsidR="004E160E">
        <w:rPr>
          <w:color w:val="212121"/>
          <w:lang w:val="hr-HR"/>
        </w:rPr>
        <w:t xml:space="preserve">prema svim partnerima projekta. </w:t>
      </w:r>
      <w:r w:rsidR="00D64900" w:rsidRPr="00033E91">
        <w:rPr>
          <w:color w:val="212121"/>
          <w:lang w:val="hr-HR"/>
        </w:rPr>
        <w:t xml:space="preserve"> </w:t>
      </w:r>
    </w:p>
    <w:p w:rsidR="00D64900" w:rsidRPr="00033E91" w:rsidRDefault="004E160E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>
        <w:rPr>
          <w:color w:val="212121"/>
          <w:lang w:val="hr-HR"/>
        </w:rPr>
        <w:t>Ako niste u stanju ispuniti V</w:t>
      </w:r>
      <w:r w:rsidR="00D64900" w:rsidRPr="00033E91">
        <w:rPr>
          <w:color w:val="212121"/>
          <w:lang w:val="hr-HR"/>
        </w:rPr>
        <w:t>ašu obvezu morate poslati p</w:t>
      </w:r>
      <w:r>
        <w:rPr>
          <w:color w:val="212121"/>
          <w:lang w:val="hr-HR"/>
        </w:rPr>
        <w:t>oruku Koordinatoru, Posredničkoj organizaciji te O</w:t>
      </w:r>
      <w:r w:rsidR="00033E91" w:rsidRPr="00033E91">
        <w:rPr>
          <w:color w:val="212121"/>
          <w:lang w:val="hr-HR"/>
        </w:rPr>
        <w:t>rganizaciji</w:t>
      </w:r>
      <w:r>
        <w:rPr>
          <w:color w:val="212121"/>
          <w:lang w:val="hr-HR"/>
        </w:rPr>
        <w:t xml:space="preserve"> </w:t>
      </w:r>
      <w:r w:rsidR="00A91314" w:rsidRPr="00033E91">
        <w:rPr>
          <w:color w:val="212121"/>
          <w:lang w:val="hr-HR"/>
        </w:rPr>
        <w:t>primatelj</w:t>
      </w:r>
      <w:r>
        <w:rPr>
          <w:color w:val="212121"/>
          <w:lang w:val="hr-HR"/>
        </w:rPr>
        <w:t>a, navodeći</w:t>
      </w:r>
      <w:r w:rsidR="00033E91" w:rsidRPr="00033E91">
        <w:rPr>
          <w:color w:val="212121"/>
          <w:lang w:val="hr-HR"/>
        </w:rPr>
        <w:t xml:space="preserve"> razlog </w:t>
      </w:r>
      <w:r>
        <w:rPr>
          <w:color w:val="212121"/>
          <w:lang w:val="hr-HR"/>
        </w:rPr>
        <w:t>odbijanja</w:t>
      </w:r>
      <w:r w:rsidR="00033E91" w:rsidRPr="00033E91">
        <w:rPr>
          <w:color w:val="212121"/>
          <w:lang w:val="hr-HR"/>
        </w:rPr>
        <w:t xml:space="preserve"> sti</w:t>
      </w:r>
      <w:r>
        <w:rPr>
          <w:color w:val="212121"/>
          <w:lang w:val="hr-HR"/>
        </w:rPr>
        <w:t xml:space="preserve">pendije, te ćete morati ažurirati </w:t>
      </w:r>
      <w:r w:rsidR="00396F15">
        <w:rPr>
          <w:color w:val="212121"/>
          <w:lang w:val="hr-HR"/>
        </w:rPr>
        <w:t>Vaš</w:t>
      </w:r>
      <w:r>
        <w:rPr>
          <w:color w:val="212121"/>
          <w:lang w:val="hr-HR"/>
        </w:rPr>
        <w:t xml:space="preserve"> </w:t>
      </w:r>
      <w:r w:rsidR="00033E91" w:rsidRPr="00033E91">
        <w:rPr>
          <w:color w:val="212121"/>
          <w:lang w:val="hr-HR"/>
        </w:rPr>
        <w:t>profil</w:t>
      </w:r>
      <w:r>
        <w:rPr>
          <w:color w:val="212121"/>
          <w:lang w:val="hr-HR"/>
        </w:rPr>
        <w:t xml:space="preserve"> na Platformi kao</w:t>
      </w:r>
      <w:r w:rsidR="00D64900" w:rsidRPr="00033E91">
        <w:rPr>
          <w:color w:val="212121"/>
          <w:lang w:val="hr-HR"/>
        </w:rPr>
        <w:t xml:space="preserve"> ‘’Nedostupan’’</w:t>
      </w:r>
      <w:r w:rsidR="00033E91" w:rsidRPr="00033E91">
        <w:rPr>
          <w:color w:val="212121"/>
          <w:lang w:val="hr-HR"/>
        </w:rPr>
        <w:t>.</w:t>
      </w:r>
    </w:p>
    <w:p w:rsidR="00D64900" w:rsidRPr="00033E91" w:rsidRDefault="00D64900" w:rsidP="001629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hr-HR"/>
        </w:rPr>
      </w:pPr>
      <w:r w:rsidRPr="00033E91">
        <w:rPr>
          <w:color w:val="212121"/>
          <w:lang w:val="hr-HR"/>
        </w:rPr>
        <w:lastRenderedPageBreak/>
        <w:t>U svakom slučaju, biti će vam zabranjeno prisutstvovati u budućim pozivima pod projektom ‘</w:t>
      </w:r>
      <w:r w:rsidR="004E160E">
        <w:rPr>
          <w:color w:val="212121"/>
          <w:lang w:val="hr-HR"/>
        </w:rPr>
        <w:t>Sveučilišta</w:t>
      </w:r>
      <w:r w:rsidRPr="00033E91">
        <w:rPr>
          <w:color w:val="212121"/>
          <w:lang w:val="hr-HR"/>
        </w:rPr>
        <w:t xml:space="preserve"> za EU projekte’’.</w:t>
      </w:r>
    </w:p>
    <w:p w:rsidR="005108EF" w:rsidRPr="00033E91" w:rsidRDefault="005108EF" w:rsidP="001629E2">
      <w:pPr>
        <w:jc w:val="both"/>
        <w:rPr>
          <w:lang w:val="hr-HR"/>
        </w:rPr>
      </w:pPr>
    </w:p>
    <w:p w:rsidR="003E37C8" w:rsidRPr="004E160E" w:rsidRDefault="003E37C8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4E160E">
        <w:rPr>
          <w:b/>
          <w:lang w:val="hr-HR"/>
        </w:rPr>
        <w:t xml:space="preserve">Mogu li promjeniti </w:t>
      </w:r>
      <w:r w:rsidR="004E160E">
        <w:rPr>
          <w:b/>
          <w:lang w:val="hr-HR"/>
        </w:rPr>
        <w:t xml:space="preserve">Organiazciju primatelja </w:t>
      </w:r>
      <w:r w:rsidR="00A91314" w:rsidRPr="004E160E">
        <w:rPr>
          <w:b/>
          <w:lang w:val="hr-HR"/>
        </w:rPr>
        <w:t xml:space="preserve"> </w:t>
      </w:r>
      <w:r w:rsidRPr="004E160E">
        <w:rPr>
          <w:b/>
          <w:lang w:val="hr-HR"/>
        </w:rPr>
        <w:t>nakon što sam primio stipendiju? Koje su posljedice?</w:t>
      </w:r>
    </w:p>
    <w:p w:rsidR="003E37C8" w:rsidRPr="00033E91" w:rsidRDefault="003E37C8" w:rsidP="001629E2">
      <w:pPr>
        <w:jc w:val="both"/>
        <w:rPr>
          <w:lang w:val="hr-HR"/>
        </w:rPr>
      </w:pPr>
      <w:r w:rsidRPr="00033E91">
        <w:rPr>
          <w:lang w:val="hr-HR"/>
        </w:rPr>
        <w:t xml:space="preserve">Ne, ne možete, osim ako ne dokažete da se </w:t>
      </w:r>
      <w:r w:rsidR="004E160E">
        <w:rPr>
          <w:lang w:val="hr-HR"/>
        </w:rPr>
        <w:t>dogodio</w:t>
      </w:r>
      <w:r w:rsidRPr="00033E91">
        <w:rPr>
          <w:lang w:val="hr-HR"/>
        </w:rPr>
        <w:t xml:space="preserve"> slučaj u kojem vas je viša sila spriječila od ispunjenja obveze.</w:t>
      </w:r>
    </w:p>
    <w:p w:rsidR="005108EF" w:rsidRPr="00033E91" w:rsidRDefault="005108EF" w:rsidP="001629E2">
      <w:pPr>
        <w:jc w:val="both"/>
        <w:rPr>
          <w:lang w:val="hr-HR"/>
        </w:rPr>
      </w:pPr>
    </w:p>
    <w:p w:rsidR="003E37C8" w:rsidRPr="004E160E" w:rsidRDefault="00A91314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4E160E">
        <w:rPr>
          <w:b/>
          <w:lang w:val="hr-HR"/>
        </w:rPr>
        <w:t xml:space="preserve">Može li </w:t>
      </w:r>
      <w:r w:rsidR="004E160E">
        <w:rPr>
          <w:b/>
          <w:lang w:val="hr-HR"/>
        </w:rPr>
        <w:t>Organizacija primatelj</w:t>
      </w:r>
      <w:r w:rsidR="003E37C8" w:rsidRPr="004E160E">
        <w:rPr>
          <w:b/>
          <w:lang w:val="hr-HR"/>
        </w:rPr>
        <w:t xml:space="preserve"> odbiti udomaćiti me, nakon potpisivanja poruke o dostupnosti?</w:t>
      </w:r>
    </w:p>
    <w:p w:rsidR="003E37C8" w:rsidRPr="00033E91" w:rsidRDefault="003E37C8" w:rsidP="001629E2">
      <w:pPr>
        <w:jc w:val="both"/>
        <w:rPr>
          <w:lang w:val="hr-HR"/>
        </w:rPr>
      </w:pPr>
      <w:r w:rsidRPr="00033E91">
        <w:rPr>
          <w:lang w:val="hr-HR"/>
        </w:rPr>
        <w:t xml:space="preserve">Ne, osim </w:t>
      </w:r>
      <w:r w:rsidR="004E160E">
        <w:rPr>
          <w:lang w:val="hr-HR"/>
        </w:rPr>
        <w:t>u slučaju</w:t>
      </w:r>
      <w:r w:rsidRPr="00033E91">
        <w:rPr>
          <w:lang w:val="hr-HR"/>
        </w:rPr>
        <w:t xml:space="preserve"> više sile. </w:t>
      </w:r>
      <w:r w:rsidR="004E160E">
        <w:rPr>
          <w:lang w:val="hr-HR"/>
        </w:rPr>
        <w:t>Ukoliko se to i dogodi</w:t>
      </w:r>
      <w:r w:rsidR="00A91314" w:rsidRPr="00033E91">
        <w:rPr>
          <w:lang w:val="hr-HR"/>
        </w:rPr>
        <w:t>, biti će vam pruž</w:t>
      </w:r>
      <w:r w:rsidR="004E160E">
        <w:rPr>
          <w:lang w:val="hr-HR"/>
        </w:rPr>
        <w:t>e</w:t>
      </w:r>
      <w:r w:rsidR="00A91314" w:rsidRPr="00033E91">
        <w:rPr>
          <w:lang w:val="hr-HR"/>
        </w:rPr>
        <w:t xml:space="preserve">na pomoć u pronalasku nove </w:t>
      </w:r>
      <w:r w:rsidR="004E160E">
        <w:rPr>
          <w:lang w:val="hr-HR"/>
        </w:rPr>
        <w:t>Organizacija primatelja</w:t>
      </w:r>
      <w:r w:rsidR="00A91314" w:rsidRPr="00033E91">
        <w:rPr>
          <w:lang w:val="hr-HR"/>
        </w:rPr>
        <w:t>.</w:t>
      </w:r>
    </w:p>
    <w:p w:rsidR="005108EF" w:rsidRPr="00033E91" w:rsidRDefault="005108EF" w:rsidP="001629E2">
      <w:pPr>
        <w:jc w:val="both"/>
        <w:rPr>
          <w:lang w:val="hr-HR"/>
        </w:rPr>
      </w:pPr>
    </w:p>
    <w:p w:rsidR="005108EF" w:rsidRPr="00396F15" w:rsidRDefault="00396F15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>
        <w:rPr>
          <w:b/>
          <w:lang w:val="hr-HR"/>
        </w:rPr>
        <w:t>Mogu li promjeniti datume na pismu</w:t>
      </w:r>
      <w:r w:rsidR="00A91314" w:rsidRPr="00396F15">
        <w:rPr>
          <w:b/>
          <w:lang w:val="hr-HR"/>
        </w:rPr>
        <w:t xml:space="preserve"> o dostupnosti?</w:t>
      </w:r>
    </w:p>
    <w:p w:rsidR="00A91314" w:rsidRPr="00033E91" w:rsidRDefault="00A91314" w:rsidP="001629E2">
      <w:pPr>
        <w:jc w:val="both"/>
        <w:rPr>
          <w:lang w:val="hr-HR"/>
        </w:rPr>
      </w:pPr>
      <w:r w:rsidRPr="00033E91">
        <w:rPr>
          <w:lang w:val="hr-HR"/>
        </w:rPr>
        <w:t xml:space="preserve">Možete </w:t>
      </w:r>
      <w:r w:rsidR="00396F15">
        <w:rPr>
          <w:lang w:val="hr-HR"/>
        </w:rPr>
        <w:t>predložiti Vašoj O</w:t>
      </w:r>
      <w:r w:rsidRPr="00033E91">
        <w:rPr>
          <w:lang w:val="hr-HR"/>
        </w:rPr>
        <w:t>rganizaciji primatelj</w:t>
      </w:r>
      <w:r w:rsidR="00396F15">
        <w:rPr>
          <w:lang w:val="hr-HR"/>
        </w:rPr>
        <w:t>u</w:t>
      </w:r>
      <w:r w:rsidRPr="00033E91">
        <w:rPr>
          <w:lang w:val="hr-HR"/>
        </w:rPr>
        <w:t xml:space="preserve"> promjenu datuma, </w:t>
      </w:r>
      <w:r w:rsidR="00396F15">
        <w:rPr>
          <w:lang w:val="hr-HR"/>
        </w:rPr>
        <w:t>na način</w:t>
      </w:r>
      <w:r w:rsidRPr="00033E91">
        <w:rPr>
          <w:lang w:val="hr-HR"/>
        </w:rPr>
        <w:t xml:space="preserve"> da im napišete </w:t>
      </w:r>
      <w:r w:rsidR="001E3B82">
        <w:rPr>
          <w:lang w:val="hr-HR"/>
        </w:rPr>
        <w:t>e-</w:t>
      </w:r>
      <w:r w:rsidR="00396F15">
        <w:rPr>
          <w:lang w:val="hr-HR"/>
        </w:rPr>
        <w:t>mail, u kojeg ste dužni kao primatelje dodati Voditelja projekta i Udrugu Informo</w:t>
      </w:r>
      <w:r w:rsidRPr="00033E91">
        <w:rPr>
          <w:lang w:val="hr-HR"/>
        </w:rPr>
        <w:t xml:space="preserve">. </w:t>
      </w:r>
      <w:r w:rsidR="00396F15">
        <w:rPr>
          <w:lang w:val="hr-HR"/>
        </w:rPr>
        <w:t xml:space="preserve">Ukoliko Organizacija primatelj </w:t>
      </w:r>
      <w:r w:rsidR="00B557B7" w:rsidRPr="00033E91">
        <w:rPr>
          <w:lang w:val="hr-HR"/>
        </w:rPr>
        <w:t xml:space="preserve">prihvati vašu </w:t>
      </w:r>
      <w:r w:rsidR="00396F15">
        <w:rPr>
          <w:lang w:val="hr-HR"/>
        </w:rPr>
        <w:t>prijedlog, obavjestiti ćete V</w:t>
      </w:r>
      <w:r w:rsidR="00B557B7" w:rsidRPr="00033E91">
        <w:rPr>
          <w:lang w:val="hr-HR"/>
        </w:rPr>
        <w:t xml:space="preserve">oditelja projekta i </w:t>
      </w:r>
      <w:r w:rsidR="00396F15">
        <w:rPr>
          <w:lang w:val="hr-HR"/>
        </w:rPr>
        <w:t>Udrugu Informo</w:t>
      </w:r>
      <w:r w:rsidR="00B557B7" w:rsidRPr="00033E91">
        <w:rPr>
          <w:lang w:val="hr-HR"/>
        </w:rPr>
        <w:t xml:space="preserve"> o tome</w:t>
      </w:r>
      <w:r w:rsidR="00396F15">
        <w:rPr>
          <w:lang w:val="hr-HR"/>
        </w:rPr>
        <w:t>,</w:t>
      </w:r>
      <w:r w:rsidR="00B557B7" w:rsidRPr="00033E91">
        <w:rPr>
          <w:lang w:val="hr-HR"/>
        </w:rPr>
        <w:t xml:space="preserve"> te ćete promjeniti datume mobilnosti na vašem profilu na Platformi.</w:t>
      </w:r>
    </w:p>
    <w:p w:rsidR="00B557B7" w:rsidRPr="00033E91" w:rsidRDefault="00B557B7" w:rsidP="001629E2">
      <w:pPr>
        <w:jc w:val="both"/>
        <w:rPr>
          <w:lang w:val="hr-HR"/>
        </w:rPr>
      </w:pPr>
    </w:p>
    <w:p w:rsidR="00B557B7" w:rsidRPr="00396F15" w:rsidRDefault="00B557B7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396F15">
        <w:rPr>
          <w:b/>
          <w:lang w:val="hr-HR"/>
        </w:rPr>
        <w:t>Mogu li dobiti produljenje stipendije na kraju mobilnosti?</w:t>
      </w:r>
    </w:p>
    <w:p w:rsidR="00B557B7" w:rsidRDefault="00396F15" w:rsidP="001629E2">
      <w:pPr>
        <w:jc w:val="both"/>
        <w:rPr>
          <w:highlight w:val="yellow"/>
          <w:lang w:val="hr-HR"/>
        </w:rPr>
      </w:pPr>
      <w:r>
        <w:rPr>
          <w:lang w:val="hr-HR"/>
        </w:rPr>
        <w:t>Tijekom</w:t>
      </w:r>
      <w:r w:rsidR="00B557B7" w:rsidRPr="00033E91">
        <w:rPr>
          <w:lang w:val="hr-HR"/>
        </w:rPr>
        <w:t xml:space="preserve"> mobilnosti, polaznici se smiju prijaviti za produljenje stipendije nakon završetka mobilnosti. Kada se polaznici žele prijaviti za produljenje stipendije nakon </w:t>
      </w:r>
      <w:r>
        <w:rPr>
          <w:lang w:val="hr-HR"/>
        </w:rPr>
        <w:t>završetka</w:t>
      </w:r>
      <w:r w:rsidR="00B557B7" w:rsidRPr="00033E91">
        <w:rPr>
          <w:lang w:val="hr-HR"/>
        </w:rPr>
        <w:t xml:space="preserve"> m</w:t>
      </w:r>
      <w:r>
        <w:rPr>
          <w:lang w:val="hr-HR"/>
        </w:rPr>
        <w:t>obilnosti, potrebno je poslati K</w:t>
      </w:r>
      <w:r w:rsidR="00B557B7" w:rsidRPr="00033E91">
        <w:rPr>
          <w:lang w:val="hr-HR"/>
        </w:rPr>
        <w:t xml:space="preserve">oordinatru zamolbu za produljenjem. Odluka će ovisiti o dostupnosti </w:t>
      </w:r>
      <w:r>
        <w:rPr>
          <w:lang w:val="hr-HR"/>
        </w:rPr>
        <w:t xml:space="preserve">preostalih </w:t>
      </w:r>
      <w:r w:rsidR="00B557B7" w:rsidRPr="00033E91">
        <w:rPr>
          <w:lang w:val="hr-HR"/>
        </w:rPr>
        <w:t xml:space="preserve">stipendija i </w:t>
      </w:r>
      <w:r>
        <w:rPr>
          <w:lang w:val="hr-HR"/>
        </w:rPr>
        <w:t>o mjesečnoj nastavi.</w:t>
      </w:r>
      <w:r w:rsidR="00B557B7" w:rsidRPr="00033E91">
        <w:rPr>
          <w:lang w:val="hr-HR"/>
        </w:rPr>
        <w:t xml:space="preserve"> </w:t>
      </w:r>
    </w:p>
    <w:p w:rsidR="001E3B82" w:rsidRPr="00033E91" w:rsidRDefault="001E3B82" w:rsidP="001629E2">
      <w:pPr>
        <w:jc w:val="both"/>
        <w:rPr>
          <w:highlight w:val="yellow"/>
          <w:lang w:val="hr-HR"/>
        </w:rPr>
      </w:pPr>
    </w:p>
    <w:p w:rsidR="00B557B7" w:rsidRPr="00396F15" w:rsidRDefault="00B557B7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396F15">
        <w:rPr>
          <w:b/>
          <w:lang w:val="hr-HR"/>
        </w:rPr>
        <w:t>Što</w:t>
      </w:r>
      <w:r w:rsidR="00861860" w:rsidRPr="00396F15">
        <w:rPr>
          <w:b/>
          <w:lang w:val="hr-HR"/>
        </w:rPr>
        <w:t xml:space="preserve"> </w:t>
      </w:r>
      <w:r w:rsidR="00396F15">
        <w:rPr>
          <w:b/>
          <w:lang w:val="hr-HR"/>
        </w:rPr>
        <w:t>će se dogoditi</w:t>
      </w:r>
      <w:r w:rsidR="00861860" w:rsidRPr="00396F15">
        <w:rPr>
          <w:b/>
          <w:lang w:val="hr-HR"/>
        </w:rPr>
        <w:t xml:space="preserve"> ako prekinem staž prije dogovorenog vremena?</w:t>
      </w:r>
    </w:p>
    <w:p w:rsidR="00861860" w:rsidRPr="00033E91" w:rsidRDefault="00861860" w:rsidP="001629E2">
      <w:pPr>
        <w:jc w:val="both"/>
        <w:rPr>
          <w:lang w:val="hr-HR"/>
        </w:rPr>
      </w:pPr>
      <w:r w:rsidRPr="00033E91">
        <w:rPr>
          <w:lang w:val="hr-HR"/>
        </w:rPr>
        <w:t>U tom slučaju morat ćete vratiti primljenu i neiskorištenu stipendiju.</w:t>
      </w:r>
    </w:p>
    <w:p w:rsidR="00861860" w:rsidRPr="00033E91" w:rsidRDefault="00861860" w:rsidP="001629E2">
      <w:pPr>
        <w:jc w:val="both"/>
        <w:rPr>
          <w:lang w:val="hr-HR"/>
        </w:rPr>
      </w:pPr>
      <w:r w:rsidRPr="00033E91">
        <w:rPr>
          <w:lang w:val="hr-HR"/>
        </w:rPr>
        <w:t>Ako je vrijeme odrađenog staža manje od 2 mjeseca</w:t>
      </w:r>
      <w:r w:rsidR="00396F15">
        <w:rPr>
          <w:lang w:val="hr-HR"/>
        </w:rPr>
        <w:t xml:space="preserve">, stipendiju će te morati vratiti u potpunosti. </w:t>
      </w:r>
    </w:p>
    <w:p w:rsidR="005108EF" w:rsidRPr="00033E91" w:rsidRDefault="005108EF" w:rsidP="001629E2">
      <w:pPr>
        <w:jc w:val="both"/>
        <w:rPr>
          <w:lang w:val="hr-HR"/>
        </w:rPr>
      </w:pPr>
    </w:p>
    <w:p w:rsidR="00861860" w:rsidRPr="00396F15" w:rsidRDefault="00861860" w:rsidP="001629E2">
      <w:pPr>
        <w:jc w:val="both"/>
        <w:rPr>
          <w:b/>
          <w:i/>
          <w:lang w:val="hr-HR"/>
        </w:rPr>
      </w:pPr>
      <w:r w:rsidRPr="00396F15">
        <w:rPr>
          <w:b/>
          <w:i/>
          <w:lang w:val="hr-HR"/>
        </w:rPr>
        <w:t>O mojem boravku</w:t>
      </w:r>
    </w:p>
    <w:p w:rsidR="005108EF" w:rsidRPr="00033E91" w:rsidRDefault="005108EF" w:rsidP="001629E2">
      <w:pPr>
        <w:ind w:left="720"/>
        <w:jc w:val="both"/>
        <w:rPr>
          <w:lang w:val="hr-HR"/>
        </w:rPr>
      </w:pPr>
    </w:p>
    <w:p w:rsidR="00861860" w:rsidRPr="00396F15" w:rsidRDefault="00861860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396F15">
        <w:rPr>
          <w:b/>
          <w:lang w:val="hr-HR"/>
        </w:rPr>
        <w:t>Tokom moje mobilnosti, mogu li odraditi staž u više od jedne organizacije primatelj?</w:t>
      </w:r>
    </w:p>
    <w:p w:rsidR="00861860" w:rsidRPr="00033E91" w:rsidRDefault="00861860" w:rsidP="001629E2">
      <w:pPr>
        <w:jc w:val="both"/>
        <w:rPr>
          <w:lang w:val="hr-HR"/>
        </w:rPr>
      </w:pPr>
      <w:r w:rsidRPr="00033E91">
        <w:rPr>
          <w:lang w:val="hr-HR"/>
        </w:rPr>
        <w:t>Ne. Cijeli pe</w:t>
      </w:r>
      <w:r w:rsidR="00A2442A">
        <w:rPr>
          <w:lang w:val="hr-HR"/>
        </w:rPr>
        <w:t>riod staža mora biti odrađen u O</w:t>
      </w:r>
      <w:r w:rsidRPr="00033E91">
        <w:rPr>
          <w:lang w:val="hr-HR"/>
        </w:rPr>
        <w:t>rganizaciji primatelj</w:t>
      </w:r>
      <w:r w:rsidR="00A2442A">
        <w:rPr>
          <w:lang w:val="hr-HR"/>
        </w:rPr>
        <w:t>u</w:t>
      </w:r>
      <w:r w:rsidRPr="00033E91">
        <w:rPr>
          <w:lang w:val="hr-HR"/>
        </w:rPr>
        <w:t xml:space="preserve"> koja je potpisala Konvenciju i Sporazum o učenju za </w:t>
      </w:r>
      <w:r w:rsidR="001E3B82">
        <w:rPr>
          <w:lang w:val="hr-HR"/>
        </w:rPr>
        <w:t>staž</w:t>
      </w:r>
      <w:r w:rsidRPr="00033E91">
        <w:rPr>
          <w:lang w:val="hr-HR"/>
        </w:rPr>
        <w:t>.</w:t>
      </w:r>
    </w:p>
    <w:p w:rsidR="005108EF" w:rsidRPr="00033E91" w:rsidRDefault="005108EF" w:rsidP="001629E2">
      <w:pPr>
        <w:jc w:val="both"/>
        <w:rPr>
          <w:lang w:val="hr-HR"/>
        </w:rPr>
      </w:pPr>
    </w:p>
    <w:p w:rsidR="00710186" w:rsidRPr="00A2442A" w:rsidRDefault="00861860" w:rsidP="001629E2">
      <w:pPr>
        <w:numPr>
          <w:ilvl w:val="0"/>
          <w:numId w:val="1"/>
        </w:numPr>
        <w:jc w:val="both"/>
        <w:rPr>
          <w:b/>
          <w:lang w:val="hr-HR"/>
        </w:rPr>
      </w:pPr>
      <w:r w:rsidRPr="00A2442A">
        <w:rPr>
          <w:b/>
          <w:lang w:val="hr-HR"/>
        </w:rPr>
        <w:t>Hoću li primiti ikakvu dodatnu ekonomsku pripomoć od organizacije primatelj?</w:t>
      </w:r>
    </w:p>
    <w:p w:rsidR="00861860" w:rsidRPr="00033E91" w:rsidRDefault="00861860" w:rsidP="001629E2">
      <w:pPr>
        <w:jc w:val="both"/>
        <w:rPr>
          <w:lang w:val="hr-HR"/>
        </w:rPr>
      </w:pPr>
      <w:r w:rsidRPr="00033E91">
        <w:rPr>
          <w:lang w:val="hr-HR"/>
        </w:rPr>
        <w:t>Organizacije primatelj</w:t>
      </w:r>
      <w:r w:rsidR="00A2442A">
        <w:rPr>
          <w:lang w:val="hr-HR"/>
        </w:rPr>
        <w:t>i</w:t>
      </w:r>
      <w:r w:rsidRPr="00033E91">
        <w:rPr>
          <w:lang w:val="hr-HR"/>
        </w:rPr>
        <w:t xml:space="preserve"> nisu dužne pridodati</w:t>
      </w:r>
      <w:r w:rsidR="001E3B82">
        <w:rPr>
          <w:lang w:val="hr-HR"/>
        </w:rPr>
        <w:t xml:space="preserve"> sredstva</w:t>
      </w:r>
      <w:r w:rsidRPr="00033E91">
        <w:rPr>
          <w:lang w:val="hr-HR"/>
        </w:rPr>
        <w:t xml:space="preserve"> na Erasmus+ stipendiju. Usprkos tome, neke Organizacije primatelj</w:t>
      </w:r>
      <w:r w:rsidR="00A2442A">
        <w:rPr>
          <w:lang w:val="hr-HR"/>
        </w:rPr>
        <w:t>i</w:t>
      </w:r>
      <w:r w:rsidRPr="00033E91">
        <w:rPr>
          <w:lang w:val="hr-HR"/>
        </w:rPr>
        <w:t xml:space="preserve"> odlučuju pripomagati direktnom ili indirektnom ekonomskom podrškom. Naći </w:t>
      </w:r>
      <w:r w:rsidR="001E3B82">
        <w:rPr>
          <w:lang w:val="hr-HR"/>
        </w:rPr>
        <w:t xml:space="preserve">ćete informacije o tome </w:t>
      </w:r>
      <w:r w:rsidR="00A2442A">
        <w:rPr>
          <w:lang w:val="hr-HR"/>
        </w:rPr>
        <w:t xml:space="preserve">na Platformi Organizacije primatelja. </w:t>
      </w:r>
    </w:p>
    <w:p w:rsidR="005108EF" w:rsidRDefault="005108EF" w:rsidP="001629E2">
      <w:pPr>
        <w:jc w:val="both"/>
        <w:rPr>
          <w:lang w:val="hr-HR"/>
        </w:rPr>
      </w:pPr>
    </w:p>
    <w:p w:rsidR="00A7188D" w:rsidRPr="00033E91" w:rsidRDefault="00A7188D" w:rsidP="001629E2">
      <w:pPr>
        <w:jc w:val="both"/>
        <w:rPr>
          <w:lang w:val="hr-HR"/>
        </w:rPr>
      </w:pPr>
    </w:p>
    <w:p w:rsidR="005108EF" w:rsidRPr="00033E91" w:rsidRDefault="005108EF" w:rsidP="001629E2">
      <w:pPr>
        <w:jc w:val="both"/>
        <w:rPr>
          <w:lang w:val="hr-HR"/>
        </w:rPr>
      </w:pPr>
    </w:p>
    <w:p w:rsidR="00861860" w:rsidRPr="00A2442A" w:rsidRDefault="00861860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A2442A">
        <w:rPr>
          <w:b/>
          <w:lang w:val="hr-HR"/>
        </w:rPr>
        <w:lastRenderedPageBreak/>
        <w:t>Da li sam osiguran?</w:t>
      </w:r>
    </w:p>
    <w:p w:rsidR="00861860" w:rsidRPr="00033E91" w:rsidRDefault="00A2442A" w:rsidP="001629E2">
      <w:pPr>
        <w:jc w:val="both"/>
        <w:rPr>
          <w:color w:val="1A1A1A"/>
          <w:lang w:val="hr-HR"/>
        </w:rPr>
      </w:pPr>
      <w:r>
        <w:rPr>
          <w:lang w:val="hr-HR"/>
        </w:rPr>
        <w:br/>
        <w:t>Svaki polaznik mora</w:t>
      </w:r>
      <w:r w:rsidR="00861860" w:rsidRPr="00033E91">
        <w:rPr>
          <w:lang w:val="hr-HR"/>
        </w:rPr>
        <w:t xml:space="preserve"> imati adekvatno osiguranje. Osnovno zdravstveno osiguranje</w:t>
      </w:r>
      <w:r>
        <w:rPr>
          <w:lang w:val="hr-HR"/>
        </w:rPr>
        <w:t xml:space="preserve"> pokriva Nacionalno</w:t>
      </w:r>
      <w:r w:rsidR="00861860" w:rsidRPr="00033E91">
        <w:rPr>
          <w:lang w:val="hr-HR"/>
        </w:rPr>
        <w:t xml:space="preserve"> zdr</w:t>
      </w:r>
      <w:r w:rsidR="008143F0" w:rsidRPr="00033E91">
        <w:rPr>
          <w:lang w:val="hr-HR"/>
        </w:rPr>
        <w:t>avstveno osiguranje polaznika tokom njihov</w:t>
      </w:r>
      <w:r w:rsidR="00861860" w:rsidRPr="00033E91">
        <w:rPr>
          <w:lang w:val="hr-HR"/>
        </w:rPr>
        <w:t xml:space="preserve">og boravka u drugoj EU državi </w:t>
      </w:r>
      <w:r w:rsidR="008143F0" w:rsidRPr="00033E91">
        <w:rPr>
          <w:lang w:val="hr-HR"/>
        </w:rPr>
        <w:t>putem Europske kartice za zdravstveno osiguranje. Osiguranje za ozljede na radu i građanske odgo</w:t>
      </w:r>
      <w:r>
        <w:rPr>
          <w:lang w:val="hr-HR"/>
        </w:rPr>
        <w:t>vornosti prema trećoj stranci je obavezno, te mora biti  pokriveno od strane polaznika.</w:t>
      </w:r>
    </w:p>
    <w:p w:rsidR="005108EF" w:rsidRPr="00033E91" w:rsidRDefault="005108EF" w:rsidP="001629E2">
      <w:pPr>
        <w:jc w:val="both"/>
        <w:rPr>
          <w:highlight w:val="yellow"/>
          <w:lang w:val="hr-HR"/>
        </w:rPr>
      </w:pPr>
    </w:p>
    <w:p w:rsidR="008143F0" w:rsidRPr="00A2442A" w:rsidRDefault="008143F0" w:rsidP="001629E2">
      <w:pPr>
        <w:pStyle w:val="ListParagraph"/>
        <w:numPr>
          <w:ilvl w:val="0"/>
          <w:numId w:val="1"/>
        </w:numPr>
        <w:jc w:val="both"/>
        <w:rPr>
          <w:b/>
          <w:lang w:val="hr-HR"/>
        </w:rPr>
      </w:pPr>
      <w:r w:rsidRPr="00A2442A">
        <w:rPr>
          <w:b/>
          <w:lang w:val="hr-HR"/>
        </w:rPr>
        <w:t xml:space="preserve">Da li imam zdravstveno osiguranje? </w:t>
      </w:r>
    </w:p>
    <w:p w:rsidR="008143F0" w:rsidRPr="00033E91" w:rsidRDefault="00A2442A" w:rsidP="001629E2">
      <w:pPr>
        <w:jc w:val="both"/>
        <w:rPr>
          <w:lang w:val="hr-HR"/>
        </w:rPr>
      </w:pPr>
      <w:r>
        <w:rPr>
          <w:lang w:val="hr-HR"/>
        </w:rPr>
        <w:t>Prije početka V</w:t>
      </w:r>
      <w:r w:rsidR="008143F0" w:rsidRPr="00033E91">
        <w:rPr>
          <w:lang w:val="hr-HR"/>
        </w:rPr>
        <w:t xml:space="preserve">ašeg staža, morate si izraditi Cigna zdravstveno osiguranje. Više </w:t>
      </w:r>
      <w:r>
        <w:rPr>
          <w:lang w:val="hr-HR"/>
        </w:rPr>
        <w:t xml:space="preserve">informacija o tome možete pronaći </w:t>
      </w:r>
      <w:r w:rsidR="008143F0" w:rsidRPr="00033E91">
        <w:rPr>
          <w:lang w:val="hr-HR"/>
        </w:rPr>
        <w:t>na</w:t>
      </w:r>
      <w:r>
        <w:rPr>
          <w:lang w:val="hr-HR"/>
        </w:rPr>
        <w:t xml:space="preserve"> internet stranici</w:t>
      </w:r>
      <w:r w:rsidR="008143F0" w:rsidRPr="00033E91">
        <w:rPr>
          <w:lang w:val="hr-HR"/>
        </w:rPr>
        <w:t xml:space="preserve"> </w:t>
      </w:r>
      <w:hyperlink r:id="rId5" w:history="1">
        <w:r w:rsidR="008143F0" w:rsidRPr="00033E91">
          <w:rPr>
            <w:rStyle w:val="Hyperlink"/>
            <w:lang w:val="hr-HR"/>
          </w:rPr>
          <w:t>www.cigna.com</w:t>
        </w:r>
      </w:hyperlink>
      <w:r w:rsidR="008143F0" w:rsidRPr="00033E91">
        <w:rPr>
          <w:lang w:val="hr-HR"/>
        </w:rPr>
        <w:t xml:space="preserve">. </w:t>
      </w:r>
    </w:p>
    <w:p w:rsidR="005108EF" w:rsidRPr="00033E91" w:rsidRDefault="005108EF" w:rsidP="001629E2">
      <w:pPr>
        <w:jc w:val="both"/>
        <w:rPr>
          <w:lang w:val="hr-HR"/>
        </w:rPr>
      </w:pPr>
    </w:p>
    <w:p w:rsidR="005108EF" w:rsidRPr="00033E91" w:rsidRDefault="005108EF" w:rsidP="001629E2">
      <w:pPr>
        <w:jc w:val="both"/>
        <w:rPr>
          <w:lang w:val="hr-HR"/>
        </w:rPr>
      </w:pPr>
    </w:p>
    <w:p w:rsidR="005108EF" w:rsidRPr="00033E91" w:rsidRDefault="005108EF" w:rsidP="001629E2">
      <w:pPr>
        <w:jc w:val="both"/>
        <w:rPr>
          <w:lang w:val="hr-HR"/>
        </w:rPr>
      </w:pPr>
    </w:p>
    <w:p w:rsidR="005108EF" w:rsidRPr="00033E91" w:rsidRDefault="005108EF" w:rsidP="001629E2">
      <w:pPr>
        <w:jc w:val="both"/>
        <w:rPr>
          <w:lang w:val="hr-HR"/>
        </w:rPr>
      </w:pPr>
    </w:p>
    <w:p w:rsidR="005108EF" w:rsidRPr="00033E91" w:rsidRDefault="005108EF" w:rsidP="001629E2">
      <w:pPr>
        <w:ind w:left="360" w:right="20" w:hanging="360"/>
        <w:jc w:val="both"/>
        <w:rPr>
          <w:lang w:val="hr-HR"/>
        </w:rPr>
      </w:pPr>
    </w:p>
    <w:p w:rsidR="005108EF" w:rsidRPr="00033E91" w:rsidRDefault="005108EF" w:rsidP="001629E2">
      <w:pPr>
        <w:ind w:left="360" w:right="20" w:hanging="360"/>
        <w:jc w:val="both"/>
        <w:rPr>
          <w:lang w:val="hr-HR"/>
        </w:rPr>
      </w:pPr>
    </w:p>
    <w:p w:rsidR="005108EF" w:rsidRPr="00033E91" w:rsidRDefault="005108EF" w:rsidP="001629E2">
      <w:pPr>
        <w:ind w:left="360" w:right="20" w:hanging="360"/>
        <w:jc w:val="both"/>
        <w:rPr>
          <w:lang w:val="hr-HR"/>
        </w:rPr>
      </w:pPr>
    </w:p>
    <w:p w:rsidR="005108EF" w:rsidRPr="00033E91" w:rsidRDefault="005108EF" w:rsidP="001629E2">
      <w:pPr>
        <w:ind w:left="360" w:right="20" w:hanging="360"/>
        <w:jc w:val="both"/>
        <w:rPr>
          <w:lang w:val="hr-HR"/>
        </w:rPr>
      </w:pPr>
    </w:p>
    <w:sectPr w:rsidR="005108EF" w:rsidRPr="00033E91" w:rsidSect="009639E2"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46B"/>
    <w:multiLevelType w:val="hybridMultilevel"/>
    <w:tmpl w:val="90826F6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AA0"/>
    <w:multiLevelType w:val="hybridMultilevel"/>
    <w:tmpl w:val="918C3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10B"/>
    <w:multiLevelType w:val="hybridMultilevel"/>
    <w:tmpl w:val="84B8F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61193"/>
    <w:multiLevelType w:val="multilevel"/>
    <w:tmpl w:val="2BFCD5D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573616"/>
    <w:multiLevelType w:val="multilevel"/>
    <w:tmpl w:val="B50C3C9E"/>
    <w:lvl w:ilvl="0">
      <w:start w:val="1"/>
      <w:numFmt w:val="decimal"/>
      <w:lvlText w:val="%1)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108EF"/>
    <w:rsid w:val="00033E91"/>
    <w:rsid w:val="001629E2"/>
    <w:rsid w:val="00174051"/>
    <w:rsid w:val="001E3B82"/>
    <w:rsid w:val="00396F15"/>
    <w:rsid w:val="003E37C8"/>
    <w:rsid w:val="004E160E"/>
    <w:rsid w:val="005108EF"/>
    <w:rsid w:val="00710186"/>
    <w:rsid w:val="00725BC0"/>
    <w:rsid w:val="00741201"/>
    <w:rsid w:val="008143F0"/>
    <w:rsid w:val="00861860"/>
    <w:rsid w:val="009639E2"/>
    <w:rsid w:val="009B466A"/>
    <w:rsid w:val="00A2442A"/>
    <w:rsid w:val="00A572CD"/>
    <w:rsid w:val="00A7188D"/>
    <w:rsid w:val="00A91314"/>
    <w:rsid w:val="00B557B7"/>
    <w:rsid w:val="00D64900"/>
    <w:rsid w:val="00DF3388"/>
    <w:rsid w:val="00EA0793"/>
    <w:rsid w:val="00F7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GB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39E2"/>
  </w:style>
  <w:style w:type="paragraph" w:styleId="Heading1">
    <w:name w:val="heading 1"/>
    <w:basedOn w:val="Normal"/>
    <w:next w:val="Normal"/>
    <w:rsid w:val="009639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639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639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639E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639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639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639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639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9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39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3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43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g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Faris</dc:creator>
  <cp:lastModifiedBy>Admin</cp:lastModifiedBy>
  <cp:revision>4</cp:revision>
  <dcterms:created xsi:type="dcterms:W3CDTF">2017-09-08T11:22:00Z</dcterms:created>
  <dcterms:modified xsi:type="dcterms:W3CDTF">2017-09-21T07:39:00Z</dcterms:modified>
</cp:coreProperties>
</file>